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9E85" w14:textId="540D6420" w:rsidR="003A7B1F" w:rsidRDefault="003A7B1F" w:rsidP="003A7B1F">
      <w:pPr>
        <w:rPr>
          <w:rFonts w:ascii="Helvetica Neue" w:hAnsi="Helvetica Neue"/>
          <w:sz w:val="22"/>
          <w:szCs w:val="22"/>
        </w:rPr>
      </w:pPr>
      <w:bookmarkStart w:id="0" w:name="_GoBack"/>
      <w:bookmarkEnd w:id="0"/>
    </w:p>
    <w:p w14:paraId="0C8BB7D5" w14:textId="0984017F" w:rsidR="002C1AF5" w:rsidRPr="002C1AF5" w:rsidRDefault="009E58B6">
      <w:pPr>
        <w:rPr>
          <w:rFonts w:ascii="Helvetica Neue" w:hAnsi="Helvetica Neue"/>
          <w:bCs/>
          <w:sz w:val="28"/>
          <w:szCs w:val="28"/>
        </w:rPr>
      </w:pPr>
      <w:r>
        <w:rPr>
          <w:rFonts w:ascii="Helvetica Neue" w:hAnsi="Helvetica Neue"/>
          <w:bCs/>
          <w:sz w:val="28"/>
          <w:szCs w:val="28"/>
        </w:rPr>
        <w:t>The survey</w:t>
      </w:r>
      <w:r w:rsidR="00AC4090">
        <w:rPr>
          <w:rFonts w:ascii="Helvetica Neue" w:hAnsi="Helvetica Neue"/>
          <w:bCs/>
          <w:sz w:val="28"/>
          <w:szCs w:val="28"/>
        </w:rPr>
        <w:t xml:space="preserve"> </w:t>
      </w:r>
      <w:r w:rsidR="002C1AF5" w:rsidRPr="002C1AF5">
        <w:rPr>
          <w:rFonts w:ascii="Helvetica Neue" w:hAnsi="Helvetica Neue"/>
          <w:bCs/>
          <w:sz w:val="28"/>
          <w:szCs w:val="28"/>
        </w:rPr>
        <w:t xml:space="preserve">is online at: </w:t>
      </w:r>
    </w:p>
    <w:p w14:paraId="218BBD8E" w14:textId="239796E1" w:rsidR="009E58B6" w:rsidRPr="00AC4090" w:rsidRDefault="002C1AF5" w:rsidP="009E58B6">
      <w:pPr>
        <w:rPr>
          <w:rFonts w:ascii="Helvetica Neue" w:hAnsi="Helvetica Neue"/>
          <w:bCs/>
          <w:sz w:val="28"/>
          <w:szCs w:val="28"/>
        </w:rPr>
      </w:pPr>
      <w:r w:rsidRPr="002C1AF5">
        <w:rPr>
          <w:rFonts w:ascii="Helvetica Neue" w:hAnsi="Helvetica Neue"/>
          <w:bCs/>
          <w:sz w:val="28"/>
          <w:szCs w:val="28"/>
        </w:rPr>
        <w:t>www.dbartsalliance.org/</w:t>
      </w:r>
      <w:r w:rsidR="009E58B6" w:rsidRPr="009E58B6">
        <w:rPr>
          <w:rFonts w:ascii="Helvetica Neue" w:hAnsi="Helvetica Neue"/>
          <w:bCs/>
          <w:sz w:val="28"/>
          <w:szCs w:val="28"/>
        </w:rPr>
        <w:t>2019impactsurvey</w:t>
      </w:r>
    </w:p>
    <w:p w14:paraId="07323EB6" w14:textId="653A72B8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ATTENDANCE/AUDIENCES SERVED</w:t>
      </w:r>
    </w:p>
    <w:p w14:paraId="2D9C7C73" w14:textId="2E23D308" w:rsidR="009E58B6" w:rsidRPr="00AC4090" w:rsidRDefault="009E58B6" w:rsidP="00AC4090">
      <w:pPr>
        <w:pStyle w:val="ListParagraph"/>
        <w:numPr>
          <w:ilvl w:val="0"/>
          <w:numId w:val="6"/>
        </w:numPr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New York City residents (%)</w:t>
      </w:r>
    </w:p>
    <w:p w14:paraId="675F0152" w14:textId="7F8EE65C" w:rsidR="009E58B6" w:rsidRPr="00AC4090" w:rsidRDefault="009E58B6" w:rsidP="00AC4090">
      <w:pPr>
        <w:pStyle w:val="ListParagraph"/>
        <w:numPr>
          <w:ilvl w:val="0"/>
          <w:numId w:val="6"/>
        </w:numPr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Brooklyn residents (%)</w:t>
      </w:r>
    </w:p>
    <w:p w14:paraId="42C293CF" w14:textId="1A2F654C" w:rsidR="009E58B6" w:rsidRPr="00AC4090" w:rsidRDefault="009E58B6" w:rsidP="00AC4090">
      <w:pPr>
        <w:pStyle w:val="ListParagraph"/>
        <w:numPr>
          <w:ilvl w:val="0"/>
          <w:numId w:val="6"/>
        </w:numPr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Non-NYC US residents (%)</w:t>
      </w:r>
    </w:p>
    <w:p w14:paraId="3DAD510E" w14:textId="4DB814A4" w:rsidR="009E58B6" w:rsidRPr="00AC4090" w:rsidRDefault="009E58B6" w:rsidP="00AC4090">
      <w:pPr>
        <w:pStyle w:val="ListParagraph"/>
        <w:numPr>
          <w:ilvl w:val="0"/>
          <w:numId w:val="6"/>
        </w:numPr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International (%)</w:t>
      </w:r>
    </w:p>
    <w:p w14:paraId="3D0B4C4B" w14:textId="0E4FE200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FREE/COMP ATTENDANCE</w:t>
      </w:r>
    </w:p>
    <w:p w14:paraId="757ABAA6" w14:textId="299DD5B8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SCHOOL/CHILDREN ATTENDANCE</w:t>
      </w:r>
    </w:p>
    <w:p w14:paraId="0057779B" w14:textId="271CC4C5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NUMBER OF NYC PUBLIC SCHOOLS SERVED</w:t>
      </w:r>
    </w:p>
    <w:p w14:paraId="36942E2E" w14:textId="15B573A4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NUMBER OF PRIVATE/NON-NYC SCHOOLS SERVED</w:t>
      </w:r>
    </w:p>
    <w:p w14:paraId="6DBC6F61" w14:textId="6D220549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SERVED BY PROGRAMS DESIGNED SPECIFICALLY FOR SENIORS</w:t>
      </w:r>
    </w:p>
    <w:p w14:paraId="7109CE34" w14:textId="4D31AFE3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SERVED BY PROGRAMS DESIGNED SPECIFICALLY FOR PEOPLE WITH DISABILITIES</w:t>
      </w:r>
    </w:p>
    <w:p w14:paraId="2038855F" w14:textId="063586BD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EXPENSES FOR LAST COMPLETED FISCAL YEAR</w:t>
      </w:r>
    </w:p>
    <w:p w14:paraId="33615751" w14:textId="3F1E5585" w:rsidR="009E58B6" w:rsidRPr="00AC4090" w:rsidRDefault="009E58B6" w:rsidP="00AC4090">
      <w:pPr>
        <w:pStyle w:val="ListParagraph"/>
        <w:numPr>
          <w:ilvl w:val="0"/>
          <w:numId w:val="4"/>
        </w:numPr>
        <w:spacing w:before="24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spend in Brooklyn (if available)</w:t>
      </w:r>
    </w:p>
    <w:p w14:paraId="385F950B" w14:textId="2C209208" w:rsidR="009E58B6" w:rsidRPr="00AC4090" w:rsidRDefault="009E58B6" w:rsidP="00AC4090">
      <w:pPr>
        <w:pStyle w:val="ListParagraph"/>
        <w:numPr>
          <w:ilvl w:val="0"/>
          <w:numId w:val="4"/>
        </w:numPr>
        <w:spacing w:before="24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spend for union-represented employees (if available)</w:t>
      </w:r>
    </w:p>
    <w:p w14:paraId="45E59FF0" w14:textId="4E7EAA05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HOTEL NIGHTS BOOKED IN BROOKLYN</w:t>
      </w:r>
    </w:p>
    <w:p w14:paraId="153584F8" w14:textId="6C4D65D8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EARNED INCOME</w:t>
      </w:r>
    </w:p>
    <w:p w14:paraId="413ADC36" w14:textId="7048FC1D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CONTRIBUTED INCOME/PUBLIC (CITY, BOROUGH, STATE, FEDERAL)</w:t>
      </w:r>
    </w:p>
    <w:p w14:paraId="0A1ECD5A" w14:textId="42C37478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CONTRIBUTED INCOME/PRIVATE (INDIVIDUALS, FOUNDATIONS, CORPORATE)</w:t>
      </w:r>
    </w:p>
    <w:p w14:paraId="5AB89EFB" w14:textId="7AE2662E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OTHER INCOME</w:t>
      </w:r>
    </w:p>
    <w:p w14:paraId="77B7E03E" w14:textId="0BB58F9A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NUMBER OF FT EMPLOYEES</w:t>
      </w:r>
    </w:p>
    <w:p w14:paraId="64229B4A" w14:textId="4F52C4E9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NUMBER OF PT/SEASONAL EMPLOYEES</w:t>
      </w:r>
    </w:p>
    <w:p w14:paraId="1EAC4DF6" w14:textId="355900CD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NUMBER OF INDEPENDENT CONTRACTORS (1099 EMPLOYEES)</w:t>
      </w:r>
    </w:p>
    <w:p w14:paraId="5337954E" w14:textId="3280905D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TOTAL NUMBER OF VOLUNTEERS</w:t>
      </w:r>
    </w:p>
    <w:p w14:paraId="1667C15B" w14:textId="092F1C1A" w:rsidR="009E58B6" w:rsidRPr="00AC4090" w:rsidRDefault="00AC4090" w:rsidP="00AC4090">
      <w:pPr>
        <w:pStyle w:val="ListParagraph"/>
        <w:numPr>
          <w:ilvl w:val="0"/>
          <w:numId w:val="2"/>
        </w:numPr>
        <w:spacing w:before="240"/>
        <w:contextualSpacing w:val="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CAPITAL EXPENDITURES/BUDGET FOR CAPITAL PROJECTS</w:t>
      </w:r>
    </w:p>
    <w:p w14:paraId="316E512D" w14:textId="0DCBD0E6" w:rsidR="00773D1D" w:rsidRPr="00AC4090" w:rsidRDefault="009E58B6" w:rsidP="00AC4090">
      <w:pPr>
        <w:pStyle w:val="ListParagraph"/>
        <w:numPr>
          <w:ilvl w:val="0"/>
          <w:numId w:val="3"/>
        </w:numPr>
        <w:spacing w:before="120"/>
        <w:rPr>
          <w:rFonts w:ascii="Helvetica Neue" w:hAnsi="Helvetica Neue" w:cstheme="minorHAnsi"/>
          <w:bCs/>
          <w:sz w:val="22"/>
          <w:szCs w:val="22"/>
        </w:rPr>
      </w:pPr>
      <w:r w:rsidRPr="00AC4090">
        <w:rPr>
          <w:rFonts w:ascii="Helvetica Neue" w:hAnsi="Helvetica Neue" w:cstheme="minorHAnsi"/>
          <w:bCs/>
          <w:sz w:val="22"/>
          <w:szCs w:val="22"/>
        </w:rPr>
        <w:t>Please provide additional detail on major capital expenditures (when completed/expected date to be completed, etc.) relevant to contextualizing expenditures.</w:t>
      </w:r>
    </w:p>
    <w:sectPr w:rsidR="00773D1D" w:rsidRPr="00AC4090" w:rsidSect="00AC409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9DCB" w14:textId="77777777" w:rsidR="001D6341" w:rsidRDefault="001D6341" w:rsidP="000B612D">
      <w:r>
        <w:separator/>
      </w:r>
    </w:p>
  </w:endnote>
  <w:endnote w:type="continuationSeparator" w:id="0">
    <w:p w14:paraId="7A648A40" w14:textId="77777777" w:rsidR="001D6341" w:rsidRDefault="001D6341" w:rsidP="000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D05C" w14:textId="77777777" w:rsidR="001D6341" w:rsidRDefault="001D6341" w:rsidP="000B612D">
      <w:r>
        <w:separator/>
      </w:r>
    </w:p>
  </w:footnote>
  <w:footnote w:type="continuationSeparator" w:id="0">
    <w:p w14:paraId="43C5FC7C" w14:textId="77777777" w:rsidR="001D6341" w:rsidRDefault="001D6341" w:rsidP="000B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CB12" w14:textId="77777777" w:rsidR="00AC4090" w:rsidRDefault="00AC4090" w:rsidP="00AC4090">
    <w:pPr>
      <w:rPr>
        <w:rFonts w:ascii="Helvetica Neue" w:hAnsi="Helvetica Neue"/>
        <w:b/>
        <w:sz w:val="28"/>
        <w:szCs w:val="28"/>
      </w:rPr>
    </w:pPr>
    <w:r>
      <w:rPr>
        <w:rFonts w:ascii="Helvetica Neue" w:hAnsi="Helvetica Neue"/>
        <w:b/>
        <w:sz w:val="28"/>
        <w:szCs w:val="28"/>
      </w:rPr>
      <w:t>2019 DBAA ECONOMIC AND PROGRAM IMPACT SURVEY</w:t>
    </w:r>
  </w:p>
  <w:p w14:paraId="4C9152DF" w14:textId="4766BBB9" w:rsidR="00AC4090" w:rsidRPr="00AC4090" w:rsidRDefault="00AC4090" w:rsidP="00AC4090">
    <w:pPr>
      <w:rPr>
        <w:rFonts w:ascii="Helvetica Neue" w:hAnsi="Helvetica Neue"/>
        <w:b/>
        <w:sz w:val="28"/>
        <w:szCs w:val="28"/>
      </w:rPr>
    </w:pPr>
    <w:r>
      <w:rPr>
        <w:rFonts w:ascii="Helvetica Neue" w:hAnsi="Helvetica Neue"/>
        <w:b/>
        <w:sz w:val="28"/>
        <w:szCs w:val="28"/>
      </w:rPr>
      <w:t>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713"/>
    <w:multiLevelType w:val="hybridMultilevel"/>
    <w:tmpl w:val="DDBC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37EC"/>
    <w:multiLevelType w:val="hybridMultilevel"/>
    <w:tmpl w:val="1EC8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2BA6"/>
    <w:multiLevelType w:val="hybridMultilevel"/>
    <w:tmpl w:val="653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26040"/>
    <w:multiLevelType w:val="hybridMultilevel"/>
    <w:tmpl w:val="8C70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500A"/>
    <w:multiLevelType w:val="hybridMultilevel"/>
    <w:tmpl w:val="CF50C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371D8"/>
    <w:multiLevelType w:val="hybridMultilevel"/>
    <w:tmpl w:val="5EC63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04897BC">
      <w:numFmt w:val="bullet"/>
      <w:lvlText w:val="•"/>
      <w:lvlJc w:val="left"/>
      <w:pPr>
        <w:ind w:left="1080" w:hanging="360"/>
      </w:pPr>
      <w:rPr>
        <w:rFonts w:ascii="Helvetica Neue" w:eastAsia="Times New Roman" w:hAnsi="Helvetica Neue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B612D"/>
    <w:rsid w:val="00167FC9"/>
    <w:rsid w:val="001D142B"/>
    <w:rsid w:val="001D6341"/>
    <w:rsid w:val="002C1AF5"/>
    <w:rsid w:val="00342E6E"/>
    <w:rsid w:val="003A7B1F"/>
    <w:rsid w:val="00562439"/>
    <w:rsid w:val="006669B2"/>
    <w:rsid w:val="006710CD"/>
    <w:rsid w:val="00773D1D"/>
    <w:rsid w:val="008932EB"/>
    <w:rsid w:val="008A12CA"/>
    <w:rsid w:val="008A61B1"/>
    <w:rsid w:val="009424E7"/>
    <w:rsid w:val="009C43CE"/>
    <w:rsid w:val="009E58B6"/>
    <w:rsid w:val="00A66575"/>
    <w:rsid w:val="00AB1F2D"/>
    <w:rsid w:val="00AC4090"/>
    <w:rsid w:val="00AE2FEC"/>
    <w:rsid w:val="00AF5E6D"/>
    <w:rsid w:val="00C82343"/>
    <w:rsid w:val="00C9276C"/>
    <w:rsid w:val="00D408F1"/>
    <w:rsid w:val="00F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775B68"/>
  <w15:chartTrackingRefBased/>
  <w15:docId w15:val="{79061C6D-D1F8-154E-AC10-60AE536A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A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612D"/>
  </w:style>
  <w:style w:type="paragraph" w:styleId="Footer">
    <w:name w:val="footer"/>
    <w:basedOn w:val="Normal"/>
    <w:link w:val="FooterChar"/>
    <w:uiPriority w:val="99"/>
    <w:unhideWhenUsed/>
    <w:rsid w:val="000B6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612D"/>
  </w:style>
  <w:style w:type="character" w:styleId="Hyperlink">
    <w:name w:val="Hyperlink"/>
    <w:basedOn w:val="DefaultParagraphFont"/>
    <w:uiPriority w:val="99"/>
    <w:semiHidden/>
    <w:unhideWhenUsed/>
    <w:rsid w:val="009424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1A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1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Allen</dc:creator>
  <cp:keywords/>
  <dc:description/>
  <cp:lastModifiedBy>Beth Allen</cp:lastModifiedBy>
  <cp:revision>4</cp:revision>
  <cp:lastPrinted>2019-10-07T01:45:00Z</cp:lastPrinted>
  <dcterms:created xsi:type="dcterms:W3CDTF">2019-10-07T01:03:00Z</dcterms:created>
  <dcterms:modified xsi:type="dcterms:W3CDTF">2019-10-07T01:49:00Z</dcterms:modified>
</cp:coreProperties>
</file>